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CEDF" w14:textId="78E277A9" w:rsidR="004A02CE" w:rsidRPr="00A375F3" w:rsidRDefault="004A02CE" w:rsidP="004A02CE">
      <w:pPr>
        <w:spacing w:before="240" w:after="240" w:line="240" w:lineRule="auto"/>
        <w:jc w:val="center"/>
        <w:rPr>
          <w:rFonts w:eastAsia="Times New Roman" w:cstheme="minorHAnsi"/>
          <w:kern w:val="0"/>
          <w:sz w:val="28"/>
          <w:szCs w:val="28"/>
          <w:lang w:val="en-GB" w:eastAsia="en-GB"/>
          <w14:ligatures w14:val="none"/>
        </w:rPr>
      </w:pPr>
      <w:r w:rsidRPr="00A375F3">
        <w:rPr>
          <w:rFonts w:eastAsia="Times New Roman" w:cstheme="minorHAnsi"/>
          <w:b/>
          <w:bCs/>
          <w:color w:val="000000"/>
          <w:kern w:val="0"/>
          <w:sz w:val="28"/>
          <w:szCs w:val="28"/>
          <w:lang w:val="en-GB" w:eastAsia="en-GB"/>
          <w14:ligatures w14:val="none"/>
        </w:rPr>
        <w:t>Pearl Academy holds</w:t>
      </w:r>
      <w:r w:rsidR="00E269D2" w:rsidRPr="00D231A9">
        <w:rPr>
          <w:rFonts w:eastAsia="Times New Roman" w:cstheme="minorHAnsi"/>
          <w:b/>
          <w:bCs/>
          <w:color w:val="000000"/>
          <w:kern w:val="0"/>
          <w:sz w:val="28"/>
          <w:szCs w:val="28"/>
          <w:lang w:val="en-GB" w:eastAsia="en-GB"/>
          <w14:ligatures w14:val="none"/>
        </w:rPr>
        <w:t xml:space="preserve"> </w:t>
      </w:r>
      <w:r w:rsidR="00B44558">
        <w:rPr>
          <w:rFonts w:eastAsia="Times New Roman" w:cstheme="minorHAnsi"/>
          <w:b/>
          <w:bCs/>
          <w:color w:val="000000"/>
          <w:kern w:val="0"/>
          <w:sz w:val="28"/>
          <w:szCs w:val="28"/>
          <w:lang w:val="en-GB" w:eastAsia="en-GB"/>
          <w14:ligatures w14:val="none"/>
        </w:rPr>
        <w:t>c</w:t>
      </w:r>
      <w:r w:rsidRPr="00A375F3">
        <w:rPr>
          <w:rFonts w:eastAsia="Times New Roman" w:cstheme="minorHAnsi"/>
          <w:b/>
          <w:bCs/>
          <w:color w:val="000000"/>
          <w:kern w:val="0"/>
          <w:sz w:val="28"/>
          <w:szCs w:val="28"/>
          <w:lang w:val="en-GB" w:eastAsia="en-GB"/>
          <w14:ligatures w14:val="none"/>
        </w:rPr>
        <w:t xml:space="preserve">onvocation </w:t>
      </w:r>
      <w:r w:rsidR="00B44558">
        <w:rPr>
          <w:rFonts w:eastAsia="Times New Roman" w:cstheme="minorHAnsi"/>
          <w:b/>
          <w:bCs/>
          <w:color w:val="000000"/>
          <w:kern w:val="0"/>
          <w:sz w:val="28"/>
          <w:szCs w:val="28"/>
          <w:lang w:val="en-GB" w:eastAsia="en-GB"/>
          <w14:ligatures w14:val="none"/>
        </w:rPr>
        <w:t>c</w:t>
      </w:r>
      <w:r w:rsidRPr="00A375F3">
        <w:rPr>
          <w:rFonts w:eastAsia="Times New Roman" w:cstheme="minorHAnsi"/>
          <w:b/>
          <w:bCs/>
          <w:color w:val="000000"/>
          <w:kern w:val="0"/>
          <w:sz w:val="28"/>
          <w:szCs w:val="28"/>
          <w:lang w:val="en-GB" w:eastAsia="en-GB"/>
          <w14:ligatures w14:val="none"/>
        </w:rPr>
        <w:t>eremon</w:t>
      </w:r>
      <w:r w:rsidR="00E269D2" w:rsidRPr="00A375F3">
        <w:rPr>
          <w:rFonts w:eastAsia="Times New Roman" w:cstheme="minorHAnsi"/>
          <w:b/>
          <w:bCs/>
          <w:color w:val="000000"/>
          <w:kern w:val="0"/>
          <w:sz w:val="28"/>
          <w:szCs w:val="28"/>
          <w:lang w:val="en-GB" w:eastAsia="en-GB"/>
          <w14:ligatures w14:val="none"/>
        </w:rPr>
        <w:t>y</w:t>
      </w:r>
      <w:r w:rsidRPr="00A375F3">
        <w:rPr>
          <w:rFonts w:eastAsia="Times New Roman" w:cstheme="minorHAnsi"/>
          <w:b/>
          <w:bCs/>
          <w:color w:val="000000"/>
          <w:kern w:val="0"/>
          <w:sz w:val="28"/>
          <w:szCs w:val="28"/>
          <w:lang w:val="en-GB" w:eastAsia="en-GB"/>
          <w14:ligatures w14:val="none"/>
        </w:rPr>
        <w:t xml:space="preserve"> for </w:t>
      </w:r>
      <w:r w:rsidR="00A350A6">
        <w:rPr>
          <w:rFonts w:eastAsia="Times New Roman" w:cstheme="minorHAnsi"/>
          <w:b/>
          <w:bCs/>
          <w:color w:val="000000"/>
          <w:kern w:val="0"/>
          <w:sz w:val="28"/>
          <w:szCs w:val="28"/>
          <w:lang w:val="en-GB" w:eastAsia="en-GB"/>
          <w14:ligatures w14:val="none"/>
        </w:rPr>
        <w:t xml:space="preserve">the </w:t>
      </w:r>
      <w:r w:rsidRPr="00A375F3">
        <w:rPr>
          <w:rFonts w:eastAsia="Times New Roman" w:cstheme="minorHAnsi"/>
          <w:b/>
          <w:bCs/>
          <w:color w:val="000000"/>
          <w:kern w:val="0"/>
          <w:sz w:val="28"/>
          <w:szCs w:val="28"/>
          <w:lang w:val="en-GB" w:eastAsia="en-GB"/>
          <w14:ligatures w14:val="none"/>
        </w:rPr>
        <w:t xml:space="preserve">graduating batch of </w:t>
      </w:r>
      <w:proofErr w:type="gramStart"/>
      <w:r w:rsidRPr="00A375F3">
        <w:rPr>
          <w:rFonts w:eastAsia="Times New Roman" w:cstheme="minorHAnsi"/>
          <w:b/>
          <w:bCs/>
          <w:color w:val="000000"/>
          <w:kern w:val="0"/>
          <w:sz w:val="28"/>
          <w:szCs w:val="28"/>
          <w:lang w:val="en-GB" w:eastAsia="en-GB"/>
          <w14:ligatures w14:val="none"/>
        </w:rPr>
        <w:t>2023</w:t>
      </w:r>
      <w:proofErr w:type="gramEnd"/>
      <w:r w:rsidR="000E2636" w:rsidRPr="00A375F3">
        <w:rPr>
          <w:rFonts w:eastAsia="Times New Roman" w:cstheme="minorHAnsi"/>
          <w:b/>
          <w:bCs/>
          <w:color w:val="000000"/>
          <w:kern w:val="0"/>
          <w:sz w:val="28"/>
          <w:szCs w:val="28"/>
          <w:lang w:val="en-GB" w:eastAsia="en-GB"/>
          <w14:ligatures w14:val="none"/>
        </w:rPr>
        <w:t xml:space="preserve"> </w:t>
      </w:r>
    </w:p>
    <w:p w14:paraId="04803128" w14:textId="77777777" w:rsidR="00F56523" w:rsidRDefault="00F56523" w:rsidP="00A350A6">
      <w:pPr>
        <w:rPr>
          <w:i/>
          <w:iCs/>
        </w:rPr>
      </w:pPr>
    </w:p>
    <w:p w14:paraId="7A763CCD" w14:textId="39D33F46" w:rsidR="00A350A6" w:rsidRPr="00E10830" w:rsidRDefault="00A350A6" w:rsidP="00402E9A">
      <w:pPr>
        <w:jc w:val="both"/>
        <w:rPr>
          <w:i/>
          <w:iCs/>
          <w:lang w:val="en-GB"/>
        </w:rPr>
      </w:pPr>
      <w:r w:rsidRPr="00103ACA">
        <w:rPr>
          <w:i/>
          <w:iCs/>
        </w:rPr>
        <w:t>Highest package ₹15.5 LPA; Top recruiters IBM, Info Edge, Pantaloons, Reliance Retail, Simpra Foods (Dubai), Abraham &amp; Thakore, Studio Lotus, Anagram Architects and Springtide Magazine, among others</w:t>
      </w:r>
    </w:p>
    <w:p w14:paraId="0A383FD5" w14:textId="425D7485" w:rsidR="00F40734" w:rsidRPr="00664348" w:rsidRDefault="00B151D9" w:rsidP="00402E9A">
      <w:pPr>
        <w:jc w:val="both"/>
      </w:pPr>
      <w:r>
        <w:rPr>
          <w:rFonts w:eastAsia="Times New Roman" w:cstheme="minorHAnsi"/>
          <w:b/>
          <w:bCs/>
          <w:color w:val="0E101A"/>
          <w:kern w:val="0"/>
          <w:lang w:val="en-GB" w:eastAsia="en-GB"/>
          <w14:ligatures w14:val="none"/>
        </w:rPr>
        <w:t>Jaipur</w:t>
      </w:r>
      <w:r w:rsidR="004A02CE" w:rsidRPr="00A375F3">
        <w:rPr>
          <w:rFonts w:eastAsia="Times New Roman" w:cstheme="minorHAnsi"/>
          <w:b/>
          <w:bCs/>
          <w:color w:val="0E101A"/>
          <w:kern w:val="0"/>
          <w:lang w:val="en-GB" w:eastAsia="en-GB"/>
          <w14:ligatures w14:val="none"/>
        </w:rPr>
        <w:t xml:space="preserve">, </w:t>
      </w:r>
      <w:r w:rsidR="003B343C">
        <w:rPr>
          <w:rFonts w:eastAsia="Times New Roman" w:cstheme="minorHAnsi"/>
          <w:b/>
          <w:bCs/>
          <w:color w:val="0E101A"/>
          <w:kern w:val="0"/>
          <w:lang w:val="en-GB" w:eastAsia="en-GB"/>
          <w14:ligatures w14:val="none"/>
        </w:rPr>
        <w:t>December 1</w:t>
      </w:r>
      <w:r w:rsidR="005A19E9" w:rsidRPr="00A375F3">
        <w:rPr>
          <w:rFonts w:eastAsia="Times New Roman" w:cstheme="minorHAnsi"/>
          <w:b/>
          <w:bCs/>
          <w:color w:val="0E101A"/>
          <w:kern w:val="0"/>
          <w:lang w:val="en-GB" w:eastAsia="en-GB"/>
          <w14:ligatures w14:val="none"/>
        </w:rPr>
        <w:t>,</w:t>
      </w:r>
      <w:r w:rsidR="004A02CE" w:rsidRPr="00A375F3">
        <w:rPr>
          <w:rFonts w:eastAsia="Times New Roman" w:cstheme="minorHAnsi"/>
          <w:b/>
          <w:bCs/>
          <w:color w:val="0E101A"/>
          <w:kern w:val="0"/>
          <w:lang w:val="en-GB" w:eastAsia="en-GB"/>
          <w14:ligatures w14:val="none"/>
        </w:rPr>
        <w:t xml:space="preserve"> 2023:</w:t>
      </w:r>
      <w:r w:rsidR="004A02CE" w:rsidRPr="00A375F3">
        <w:rPr>
          <w:rFonts w:eastAsia="Times New Roman" w:cstheme="minorHAnsi"/>
          <w:color w:val="0E101A"/>
          <w:kern w:val="0"/>
          <w:lang w:val="en-GB" w:eastAsia="en-GB"/>
          <w14:ligatures w14:val="none"/>
        </w:rPr>
        <w:t xml:space="preserve"> </w:t>
      </w:r>
      <w:r w:rsidR="009060F1" w:rsidRPr="00664348">
        <w:t xml:space="preserve">Pearl Academy, </w:t>
      </w:r>
      <w:r w:rsidR="00103ACA" w:rsidRPr="00664348">
        <w:t>a leading</w:t>
      </w:r>
      <w:r w:rsidR="00555BFB" w:rsidRPr="00664348">
        <w:t xml:space="preserve"> </w:t>
      </w:r>
      <w:r w:rsidR="00103ACA" w:rsidRPr="00664348">
        <w:t xml:space="preserve">institution for </w:t>
      </w:r>
      <w:r w:rsidR="00555BFB" w:rsidRPr="00664348">
        <w:t>c</w:t>
      </w:r>
      <w:r w:rsidR="004A02CE" w:rsidRPr="00664348">
        <w:t>reative education</w:t>
      </w:r>
      <w:r w:rsidR="006B1EFE" w:rsidRPr="00664348">
        <w:t>,</w:t>
      </w:r>
      <w:r w:rsidR="004A02CE" w:rsidRPr="00664348">
        <w:t xml:space="preserve"> </w:t>
      </w:r>
      <w:r w:rsidR="00103ACA" w:rsidRPr="00664348">
        <w:t>held</w:t>
      </w:r>
      <w:r w:rsidR="0057464E" w:rsidRPr="00664348">
        <w:t xml:space="preserve"> </w:t>
      </w:r>
      <w:r w:rsidR="000C62B1" w:rsidRPr="00664348">
        <w:t xml:space="preserve">its </w:t>
      </w:r>
      <w:r w:rsidR="00030BBF">
        <w:t>17</w:t>
      </w:r>
      <w:r w:rsidR="00030BBF" w:rsidRPr="009725F7">
        <w:rPr>
          <w:vertAlign w:val="superscript"/>
        </w:rPr>
        <w:t>th</w:t>
      </w:r>
      <w:r w:rsidR="00030BBF">
        <w:t xml:space="preserve"> </w:t>
      </w:r>
      <w:r w:rsidR="004A02CE" w:rsidRPr="00664348">
        <w:t>convocation ceremon</w:t>
      </w:r>
      <w:r w:rsidR="000C62B1" w:rsidRPr="00664348">
        <w:t>y</w:t>
      </w:r>
      <w:r w:rsidR="00724E53" w:rsidRPr="00664348">
        <w:t xml:space="preserve"> </w:t>
      </w:r>
      <w:r w:rsidR="005B2DE8" w:rsidRPr="00664348">
        <w:t xml:space="preserve">on </w:t>
      </w:r>
      <w:r w:rsidR="003B343C">
        <w:t>December 1</w:t>
      </w:r>
      <w:r>
        <w:t>, 2023</w:t>
      </w:r>
      <w:r w:rsidR="00913584">
        <w:t>,</w:t>
      </w:r>
      <w:r w:rsidR="006B1EFE" w:rsidRPr="00664348">
        <w:t xml:space="preserve"> </w:t>
      </w:r>
      <w:r w:rsidR="001528F4" w:rsidRPr="00664348">
        <w:t xml:space="preserve">at </w:t>
      </w:r>
      <w:r w:rsidR="0028315E">
        <w:t xml:space="preserve">its </w:t>
      </w:r>
      <w:r>
        <w:t>Jaipur Campus</w:t>
      </w:r>
      <w:r w:rsidR="001528F4" w:rsidRPr="00664348">
        <w:t xml:space="preserve">, </w:t>
      </w:r>
      <w:r w:rsidR="00B44558" w:rsidRPr="00664348">
        <w:t xml:space="preserve">for </w:t>
      </w:r>
      <w:r w:rsidR="004A02CE" w:rsidRPr="00664348">
        <w:t>the graduating batch of 2023</w:t>
      </w:r>
      <w:r w:rsidR="005E761E" w:rsidRPr="00664348">
        <w:t>.</w:t>
      </w:r>
      <w:r w:rsidR="00CD6084" w:rsidRPr="00CD6084">
        <w:rPr>
          <w:kern w:val="0"/>
          <w14:ligatures w14:val="none"/>
        </w:rPr>
        <w:t xml:space="preserve"> </w:t>
      </w:r>
      <w:r w:rsidR="00CD6084" w:rsidRPr="00CD6084">
        <w:t>Earlier in the month, the institution celebrated its 31</w:t>
      </w:r>
      <w:r w:rsidR="00CD6084" w:rsidRPr="00CD6084">
        <w:rPr>
          <w:vertAlign w:val="superscript"/>
        </w:rPr>
        <w:t>st</w:t>
      </w:r>
      <w:r w:rsidR="00CD6084" w:rsidRPr="00CD6084">
        <w:t xml:space="preserve"> convocation ceremony honouring students from Delhi West and South Campus at Siri Fort Auditorium in Delhi</w:t>
      </w:r>
      <w:r w:rsidR="00CD6084">
        <w:t>,</w:t>
      </w:r>
      <w:r w:rsidR="00CD6084" w:rsidRPr="00CD6084">
        <w:t xml:space="preserve"> 2</w:t>
      </w:r>
      <w:r w:rsidR="00CD6084" w:rsidRPr="00CD6084">
        <w:rPr>
          <w:vertAlign w:val="superscript"/>
        </w:rPr>
        <w:t>nd</w:t>
      </w:r>
      <w:r w:rsidR="00CD6084" w:rsidRPr="00CD6084">
        <w:t xml:space="preserve"> convocation ceremony in Bengaluru, dedicated to its postgraduate students from the Bengaluru Campus</w:t>
      </w:r>
      <w:r w:rsidR="00CD6084">
        <w:t xml:space="preserve"> and</w:t>
      </w:r>
      <w:r w:rsidR="00ED0C2E">
        <w:t xml:space="preserve"> 7th</w:t>
      </w:r>
      <w:r w:rsidR="00CD6084">
        <w:t xml:space="preserve"> convocation ceremony </w:t>
      </w:r>
      <w:r w:rsidR="00FB67B3">
        <w:t>at its</w:t>
      </w:r>
      <w:r w:rsidR="00CD6084">
        <w:t xml:space="preserve"> Mumbai</w:t>
      </w:r>
      <w:r w:rsidR="00FB67B3">
        <w:t xml:space="preserve"> Campus for the graduating bath of 2023.</w:t>
      </w:r>
      <w:r w:rsidR="00CD6084">
        <w:t xml:space="preserve"> </w:t>
      </w:r>
    </w:p>
    <w:p w14:paraId="3298E13E" w14:textId="77777777" w:rsidR="00EB07EA" w:rsidRDefault="00704673" w:rsidP="00402E9A">
      <w:pPr>
        <w:jc w:val="both"/>
      </w:pPr>
      <w:r w:rsidRPr="00664348">
        <w:t xml:space="preserve">It was an occasion to recognise the hard work and dedication of the graduates and celebrate the beginning of their promising journey ahead. </w:t>
      </w:r>
      <w:r w:rsidR="007A7BF5" w:rsidRPr="00664348">
        <w:t xml:space="preserve">Students have </w:t>
      </w:r>
      <w:r w:rsidR="00897618" w:rsidRPr="00664348">
        <w:t>secur</w:t>
      </w:r>
      <w:r w:rsidR="00FF53B8" w:rsidRPr="00664348">
        <w:t>ed</w:t>
      </w:r>
      <w:r w:rsidR="00897618" w:rsidRPr="00664348">
        <w:t xml:space="preserve"> employment </w:t>
      </w:r>
      <w:r w:rsidR="007A7BF5" w:rsidRPr="00664348">
        <w:t>with prominent recruiters such</w:t>
      </w:r>
      <w:r w:rsidR="001833F1" w:rsidRPr="00664348">
        <w:t xml:space="preserve"> as </w:t>
      </w:r>
      <w:r w:rsidR="002277B2" w:rsidRPr="00664348">
        <w:t>IBM,</w:t>
      </w:r>
      <w:r w:rsidR="00656229" w:rsidRPr="00664348">
        <w:t xml:space="preserve"> </w:t>
      </w:r>
      <w:proofErr w:type="spellStart"/>
      <w:r w:rsidR="002277B2" w:rsidRPr="00664348">
        <w:t>Info</w:t>
      </w:r>
      <w:r w:rsidR="003B343C">
        <w:t>E</w:t>
      </w:r>
      <w:r w:rsidR="002277B2" w:rsidRPr="00664348">
        <w:t>dge</w:t>
      </w:r>
      <w:proofErr w:type="spellEnd"/>
      <w:r w:rsidR="00282B92" w:rsidRPr="00664348">
        <w:t>, Reliance Retail</w:t>
      </w:r>
      <w:r w:rsidR="002C57E1" w:rsidRPr="00664348">
        <w:t xml:space="preserve">, </w:t>
      </w:r>
      <w:r w:rsidR="008E40D2" w:rsidRPr="00664348">
        <w:t>Abraha</w:t>
      </w:r>
      <w:r w:rsidR="003B7200" w:rsidRPr="00664348">
        <w:t>m</w:t>
      </w:r>
      <w:r w:rsidR="008E40D2" w:rsidRPr="00664348">
        <w:t xml:space="preserve"> and Thakore, </w:t>
      </w:r>
      <w:r w:rsidR="00D54A43" w:rsidRPr="00664348">
        <w:t>Pantaloons, Studio Lotus</w:t>
      </w:r>
      <w:r w:rsidR="00DE0381" w:rsidRPr="00664348">
        <w:t>, Anagram Architects, Spring</w:t>
      </w:r>
      <w:r w:rsidR="00D52666" w:rsidRPr="00664348">
        <w:t>t</w:t>
      </w:r>
      <w:r w:rsidR="00157277" w:rsidRPr="00664348">
        <w:t xml:space="preserve">ide </w:t>
      </w:r>
      <w:r w:rsidR="00D52666" w:rsidRPr="00664348">
        <w:t>magazine,</w:t>
      </w:r>
      <w:r w:rsidR="00DF31EC" w:rsidRPr="00664348">
        <w:t xml:space="preserve"> Zee News,</w:t>
      </w:r>
      <w:r w:rsidR="00D52666" w:rsidRPr="00664348">
        <w:t xml:space="preserve"> </w:t>
      </w:r>
      <w:r w:rsidR="007A7BF5" w:rsidRPr="00664348">
        <w:t xml:space="preserve">and </w:t>
      </w:r>
      <w:r w:rsidR="002C57E1" w:rsidRPr="00664348">
        <w:t>Simpra Food</w:t>
      </w:r>
      <w:r w:rsidR="00656229" w:rsidRPr="00664348">
        <w:t>s</w:t>
      </w:r>
      <w:r w:rsidR="007A7BF5" w:rsidRPr="00664348">
        <w:t xml:space="preserve"> (Dubai)</w:t>
      </w:r>
      <w:r w:rsidR="00656229" w:rsidRPr="00664348">
        <w:t xml:space="preserve">, </w:t>
      </w:r>
      <w:r w:rsidR="007A7BF5" w:rsidRPr="00664348">
        <w:t>among others</w:t>
      </w:r>
      <w:r w:rsidR="00656229" w:rsidRPr="00664348">
        <w:t xml:space="preserve">. </w:t>
      </w:r>
      <w:r w:rsidR="009079DB" w:rsidRPr="00664348">
        <w:t>With an impressive track record of 99 percent students securing placements</w:t>
      </w:r>
      <w:r w:rsidR="00C96AD0" w:rsidRPr="00664348">
        <w:t>, t</w:t>
      </w:r>
      <w:r w:rsidR="00730254" w:rsidRPr="00664348">
        <w:t xml:space="preserve">he highest package </w:t>
      </w:r>
      <w:r w:rsidR="00C96AD0" w:rsidRPr="00664348">
        <w:t xml:space="preserve">this year </w:t>
      </w:r>
      <w:r w:rsidR="007A7BF5" w:rsidRPr="00664348">
        <w:t>stood at</w:t>
      </w:r>
      <w:r w:rsidR="00730254" w:rsidRPr="00664348">
        <w:t xml:space="preserve"> </w:t>
      </w:r>
      <w:r w:rsidR="007A7BF5" w:rsidRPr="00664348">
        <w:t>₹</w:t>
      </w:r>
      <w:r w:rsidR="00656229" w:rsidRPr="00664348">
        <w:t>15.5 LPA</w:t>
      </w:r>
      <w:r w:rsidR="00C96AD0" w:rsidRPr="00664348">
        <w:t>.</w:t>
      </w:r>
      <w:r w:rsidR="009079DB" w:rsidRPr="00664348">
        <w:t xml:space="preserve"> </w:t>
      </w:r>
    </w:p>
    <w:p w14:paraId="16E62AC7" w14:textId="0A106900" w:rsidR="00C06775" w:rsidRPr="00EB07EA" w:rsidRDefault="00C06775" w:rsidP="00402E9A">
      <w:pPr>
        <w:jc w:val="both"/>
        <w:rPr>
          <w:i/>
          <w:iCs/>
        </w:rPr>
      </w:pPr>
      <w:r>
        <w:t xml:space="preserve">Speaking at the convocation, </w:t>
      </w:r>
      <w:r w:rsidRPr="00EB07EA">
        <w:rPr>
          <w:b/>
          <w:bCs/>
        </w:rPr>
        <w:t>Abhishek Sharma, Regional Campus Director – North, Pearl Academy,</w:t>
      </w:r>
      <w:r>
        <w:t xml:space="preserve"> said, </w:t>
      </w:r>
      <w:r w:rsidR="001B5111" w:rsidRPr="00EB07EA">
        <w:rPr>
          <w:i/>
          <w:iCs/>
        </w:rPr>
        <w:t>“</w:t>
      </w:r>
      <w:r w:rsidRPr="00EB07EA">
        <w:rPr>
          <w:i/>
          <w:iCs/>
        </w:rPr>
        <w:t xml:space="preserve">At Pearl Academy Jaipur Campus, our commitment extends beyond conventional education. We mould our students into </w:t>
      </w:r>
      <w:r w:rsidR="001B5111" w:rsidRPr="00EB07EA">
        <w:rPr>
          <w:i/>
          <w:iCs/>
        </w:rPr>
        <w:t>‘</w:t>
      </w:r>
      <w:r w:rsidRPr="00EB07EA">
        <w:rPr>
          <w:i/>
          <w:iCs/>
        </w:rPr>
        <w:t>Complete Creative Professionals</w:t>
      </w:r>
      <w:r w:rsidR="001B5111" w:rsidRPr="00EB07EA">
        <w:rPr>
          <w:i/>
          <w:iCs/>
        </w:rPr>
        <w:t xml:space="preserve">’ </w:t>
      </w:r>
      <w:r w:rsidRPr="00EB07EA">
        <w:rPr>
          <w:i/>
          <w:iCs/>
        </w:rPr>
        <w:t>by immersing them in a world of global perspectives, cutting-edge technology, and essential life skills. Beyond fostering entrepreneurial acumen, we cultivate a strong sense of community through a robust alumni network and invaluable industry connections. This comprehensive approach ensures that our graduates not only acquire practical skills but also embrace ethical values and an innovative mindset. In navigating the dynamic and competitive design industry, our students emerge as versatile and responsible professionals, poised to make a meaningful impact on a global stage.</w:t>
      </w:r>
      <w:r w:rsidR="00913584" w:rsidRPr="00EB07EA">
        <w:rPr>
          <w:i/>
          <w:iCs/>
        </w:rPr>
        <w:t>”</w:t>
      </w:r>
    </w:p>
    <w:p w14:paraId="387AE038" w14:textId="2E05E2DD" w:rsidR="00F56523" w:rsidRPr="00664348" w:rsidRDefault="00F56523" w:rsidP="00402E9A">
      <w:pPr>
        <w:jc w:val="both"/>
      </w:pPr>
      <w:r w:rsidRPr="00664348">
        <w:t>Students also get the opportunity to participate in exclusive industry events and fashion weeks in India, Paris, London</w:t>
      </w:r>
      <w:r w:rsidR="003B343C">
        <w:t>, Milan</w:t>
      </w:r>
      <w:r w:rsidR="00EB07EA">
        <w:t>,</w:t>
      </w:r>
      <w:r w:rsidR="00913584">
        <w:t xml:space="preserve"> </w:t>
      </w:r>
      <w:r w:rsidRPr="00664348">
        <w:t>and New York. The institution is committed to fostering a culture of creativity, diversity, inclusivity, ethical conduct, and excellence, empowering learners to shape an equitable, functional, and sustainable world.</w:t>
      </w:r>
    </w:p>
    <w:p w14:paraId="1FFE2BE0" w14:textId="48A0AC36" w:rsidR="00F56523" w:rsidRPr="00664348" w:rsidRDefault="00F56523" w:rsidP="00402E9A">
      <w:pPr>
        <w:jc w:val="both"/>
      </w:pPr>
      <w:r w:rsidRPr="00664348">
        <w:t>The institution offers programmes in Fashion Design, Textile Design, Fashion Styling, Fashion Business, Fashion Communication, Interior Design, Communication Design, Product Design, Film</w:t>
      </w:r>
      <w:r w:rsidR="00305223">
        <w:t>,</w:t>
      </w:r>
      <w:r w:rsidRPr="00664348">
        <w:t xml:space="preserve"> and Gaming, besides a range of </w:t>
      </w:r>
      <w:r w:rsidR="001B5111">
        <w:t>11-month professional</w:t>
      </w:r>
      <w:r w:rsidR="00305223">
        <w:t xml:space="preserve"> </w:t>
      </w:r>
      <w:r w:rsidRPr="00664348">
        <w:t xml:space="preserve">courses. </w:t>
      </w:r>
    </w:p>
    <w:p w14:paraId="5C5DA1E6" w14:textId="77777777" w:rsidR="00C96AD0" w:rsidRPr="00664348" w:rsidRDefault="00C96AD0" w:rsidP="00402E9A">
      <w:pPr>
        <w:jc w:val="both"/>
      </w:pPr>
      <w:r w:rsidRPr="00664348">
        <w:t xml:space="preserve">Recently, an MoU was signed between the Creative Arts Education Society (CAES), operating through its constituent academic facilities of Pearl Academy and Rajiv Gandhi National Institute of Youth Development (RGNIYD), Institute of National Importance, </w:t>
      </w:r>
      <w:proofErr w:type="spellStart"/>
      <w:r w:rsidRPr="00664348">
        <w:t>MoYAS</w:t>
      </w:r>
      <w:proofErr w:type="spellEnd"/>
      <w:r w:rsidRPr="00664348">
        <w:t xml:space="preserve">, Government of India, facilitating Bachelor’s / </w:t>
      </w:r>
      <w:proofErr w:type="gramStart"/>
      <w:r w:rsidRPr="00664348">
        <w:t>Master’s</w:t>
      </w:r>
      <w:proofErr w:type="gramEnd"/>
      <w:r w:rsidRPr="00664348">
        <w:t xml:space="preserve"> degrees at all Pearl Academy campuses, including Delhi West, Delhi South, Bengaluru, Mumbai and Jaipur. As per this MoU, all students at Pearl Academy campuses will receive degrees, effective 2024 intake. </w:t>
      </w:r>
    </w:p>
    <w:p w14:paraId="764549C5" w14:textId="77777777" w:rsidR="004A02CE" w:rsidRDefault="004A02CE" w:rsidP="004A02CE">
      <w:pPr>
        <w:spacing w:before="240" w:line="240" w:lineRule="auto"/>
        <w:jc w:val="center"/>
        <w:rPr>
          <w:rFonts w:eastAsia="Times New Roman" w:cstheme="minorHAnsi"/>
          <w:b/>
          <w:bCs/>
          <w:color w:val="000000"/>
          <w:kern w:val="0"/>
          <w:lang w:val="en-GB" w:eastAsia="en-GB"/>
          <w14:ligatures w14:val="none"/>
        </w:rPr>
      </w:pPr>
      <w:r w:rsidRPr="00A375F3">
        <w:rPr>
          <w:rFonts w:eastAsia="Times New Roman" w:cstheme="minorHAnsi"/>
          <w:b/>
          <w:bCs/>
          <w:color w:val="000000"/>
          <w:kern w:val="0"/>
          <w:lang w:val="en-GB" w:eastAsia="en-GB"/>
          <w14:ligatures w14:val="none"/>
        </w:rPr>
        <w:t>****</w:t>
      </w:r>
    </w:p>
    <w:p w14:paraId="4B960C2F" w14:textId="77777777" w:rsidR="008161E1" w:rsidRDefault="008161E1" w:rsidP="008161E1">
      <w:pPr>
        <w:rPr>
          <w:b/>
          <w:bCs/>
        </w:rPr>
      </w:pPr>
    </w:p>
    <w:p w14:paraId="2DEE1517" w14:textId="5EFDD9B6" w:rsidR="008161E1" w:rsidRDefault="008161E1" w:rsidP="008161E1">
      <w:pPr>
        <w:jc w:val="both"/>
      </w:pPr>
      <w:r>
        <w:rPr>
          <w:b/>
          <w:bCs/>
        </w:rPr>
        <w:lastRenderedPageBreak/>
        <w:t>About Pearl Academy:</w:t>
      </w:r>
    </w:p>
    <w:p w14:paraId="21ABD0E0" w14:textId="77777777" w:rsidR="008161E1" w:rsidRDefault="008161E1" w:rsidP="008161E1">
      <w:pPr>
        <w:jc w:val="both"/>
        <w:rPr>
          <w:u w:val="single"/>
          <w:lang w:val="en-US"/>
        </w:rPr>
      </w:pPr>
      <w:r>
        <w:t>Pearl Academy, a unit of the Creative Arts Education Society (CAES), is India’s leading creative education institution as per industry surveys by ASSOCHAM, India Today- MDRA, Outlook-</w:t>
      </w:r>
      <w:proofErr w:type="spellStart"/>
      <w:r>
        <w:t>Drshti</w:t>
      </w:r>
      <w:proofErr w:type="spellEnd"/>
      <w:r>
        <w:t xml:space="preserve"> &amp; I-CARE, The Week- Hansa, Business of Fashion, and The Economic Times. The institution offers 35+ bachelor’s and master’s degree programmes in Fashion Design, Textile Design, Fashion Communication, Fashion Styling, Fashion Business, Interior Design, Communication Design, Product Design, Film, and Gaming, besides a range of 11-month professional courses through its state-of-the-art campuses in Delhi-South, Delhi-West, Jaipur, Mumbai, and Bengaluru. Since its establishment in 1993, Pearl Academy has evolved into a globally renowned institution of higher learning, placing a strong focus on global exposure, entrepreneurship, technological expertise, and life skills. The institution has been a catalyst for success for its students through its constructive tie-ups with industry bodies, and international universities. This commitment is prominently reflected in its outstanding placement record, consistently exceeding 99% year-on-year. For more information, please visit:</w:t>
      </w:r>
      <w:hyperlink r:id="rId5" w:history="1">
        <w:r>
          <w:rPr>
            <w:rStyle w:val="Hyperlink"/>
          </w:rPr>
          <w:t xml:space="preserve"> www.pearlacademy.com</w:t>
        </w:r>
      </w:hyperlink>
    </w:p>
    <w:p w14:paraId="6F6AC687" w14:textId="77777777" w:rsidR="002E4C61" w:rsidRPr="002E4C61" w:rsidRDefault="002E4C61" w:rsidP="002E4C61">
      <w:pPr>
        <w:spacing w:before="240" w:line="240" w:lineRule="auto"/>
        <w:jc w:val="center"/>
        <w:rPr>
          <w:rFonts w:eastAsia="Times New Roman" w:cstheme="minorHAnsi"/>
          <w:b/>
          <w:bCs/>
          <w:color w:val="000000"/>
          <w:kern w:val="0"/>
          <w:u w:val="single"/>
          <w:lang w:val="en-GB" w:eastAsia="en-GB"/>
          <w14:ligatures w14:val="none"/>
        </w:rPr>
      </w:pPr>
    </w:p>
    <w:p w14:paraId="44571E62" w14:textId="77777777" w:rsidR="002E4C61" w:rsidRDefault="002E4C61" w:rsidP="004A02CE">
      <w:pPr>
        <w:spacing w:before="240" w:line="240" w:lineRule="auto"/>
        <w:jc w:val="center"/>
        <w:rPr>
          <w:rFonts w:eastAsia="Times New Roman" w:cstheme="minorHAnsi"/>
          <w:b/>
          <w:bCs/>
          <w:color w:val="000000"/>
          <w:kern w:val="0"/>
          <w:lang w:val="en-GB" w:eastAsia="en-GB"/>
          <w14:ligatures w14:val="none"/>
        </w:rPr>
      </w:pPr>
    </w:p>
    <w:p w14:paraId="071E8D9E" w14:textId="77777777" w:rsidR="00305223" w:rsidRPr="00A375F3" w:rsidRDefault="00305223" w:rsidP="007A5BB6">
      <w:pPr>
        <w:spacing w:before="240" w:line="240" w:lineRule="auto"/>
        <w:jc w:val="both"/>
        <w:rPr>
          <w:rFonts w:eastAsia="Times New Roman" w:cstheme="minorHAnsi"/>
          <w:kern w:val="0"/>
          <w:lang w:val="en-GB" w:eastAsia="en-GB"/>
          <w14:ligatures w14:val="none"/>
        </w:rPr>
      </w:pPr>
    </w:p>
    <w:p w14:paraId="4D3D5197" w14:textId="77777777" w:rsidR="004A02CE" w:rsidRPr="00A375F3" w:rsidRDefault="004A02CE" w:rsidP="004A02CE">
      <w:pPr>
        <w:spacing w:after="0" w:line="240" w:lineRule="auto"/>
        <w:rPr>
          <w:rFonts w:eastAsia="Times New Roman" w:cstheme="minorHAnsi"/>
          <w:kern w:val="0"/>
          <w:lang w:val="en-GB" w:eastAsia="en-GB"/>
          <w14:ligatures w14:val="none"/>
        </w:rPr>
      </w:pPr>
    </w:p>
    <w:p w14:paraId="3AB86F16" w14:textId="77777777" w:rsidR="00206167" w:rsidRPr="00A375F3" w:rsidRDefault="00206167">
      <w:pPr>
        <w:rPr>
          <w:rFonts w:cstheme="minorHAnsi"/>
        </w:rPr>
      </w:pPr>
    </w:p>
    <w:sectPr w:rsidR="00206167" w:rsidRPr="00A37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A57B9"/>
    <w:multiLevelType w:val="multilevel"/>
    <w:tmpl w:val="1F02D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262FA6"/>
    <w:multiLevelType w:val="multilevel"/>
    <w:tmpl w:val="705A9C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108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10437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89"/>
    <w:rsid w:val="0000075E"/>
    <w:rsid w:val="00025E09"/>
    <w:rsid w:val="00030BBF"/>
    <w:rsid w:val="0003225E"/>
    <w:rsid w:val="0005745C"/>
    <w:rsid w:val="00070FB2"/>
    <w:rsid w:val="000901E9"/>
    <w:rsid w:val="000965FD"/>
    <w:rsid w:val="000C62B1"/>
    <w:rsid w:val="000D3E90"/>
    <w:rsid w:val="000E2636"/>
    <w:rsid w:val="000E4EE8"/>
    <w:rsid w:val="00103ACA"/>
    <w:rsid w:val="00136522"/>
    <w:rsid w:val="00140C4E"/>
    <w:rsid w:val="00150D42"/>
    <w:rsid w:val="001528F4"/>
    <w:rsid w:val="00157277"/>
    <w:rsid w:val="00181055"/>
    <w:rsid w:val="001833F1"/>
    <w:rsid w:val="00184740"/>
    <w:rsid w:val="001A0530"/>
    <w:rsid w:val="001B5111"/>
    <w:rsid w:val="00206167"/>
    <w:rsid w:val="002277B2"/>
    <w:rsid w:val="002476E9"/>
    <w:rsid w:val="002702E5"/>
    <w:rsid w:val="00277D13"/>
    <w:rsid w:val="00282B92"/>
    <w:rsid w:val="0028315E"/>
    <w:rsid w:val="002C1AFC"/>
    <w:rsid w:val="002C57E1"/>
    <w:rsid w:val="002D4B8F"/>
    <w:rsid w:val="002E4C61"/>
    <w:rsid w:val="002F2798"/>
    <w:rsid w:val="002F3B05"/>
    <w:rsid w:val="00305223"/>
    <w:rsid w:val="0032387A"/>
    <w:rsid w:val="003B118F"/>
    <w:rsid w:val="003B343C"/>
    <w:rsid w:val="003B7200"/>
    <w:rsid w:val="003D1557"/>
    <w:rsid w:val="003E3E2A"/>
    <w:rsid w:val="00402E9A"/>
    <w:rsid w:val="00424258"/>
    <w:rsid w:val="00441A8F"/>
    <w:rsid w:val="004A02CE"/>
    <w:rsid w:val="004D3B57"/>
    <w:rsid w:val="004F7847"/>
    <w:rsid w:val="005252A4"/>
    <w:rsid w:val="00555BFB"/>
    <w:rsid w:val="00557C45"/>
    <w:rsid w:val="0057385F"/>
    <w:rsid w:val="0057464E"/>
    <w:rsid w:val="005A19E9"/>
    <w:rsid w:val="005A69B0"/>
    <w:rsid w:val="005B2410"/>
    <w:rsid w:val="005B2DE8"/>
    <w:rsid w:val="005E761E"/>
    <w:rsid w:val="006109B4"/>
    <w:rsid w:val="00612544"/>
    <w:rsid w:val="006521F7"/>
    <w:rsid w:val="00656229"/>
    <w:rsid w:val="00664348"/>
    <w:rsid w:val="006739D5"/>
    <w:rsid w:val="00695DE7"/>
    <w:rsid w:val="00697683"/>
    <w:rsid w:val="006A0B60"/>
    <w:rsid w:val="006B1EFE"/>
    <w:rsid w:val="006B25D3"/>
    <w:rsid w:val="006B3B1F"/>
    <w:rsid w:val="006B720E"/>
    <w:rsid w:val="006E1DD4"/>
    <w:rsid w:val="006F61AF"/>
    <w:rsid w:val="007009AE"/>
    <w:rsid w:val="00704673"/>
    <w:rsid w:val="007105BA"/>
    <w:rsid w:val="00724E53"/>
    <w:rsid w:val="00730254"/>
    <w:rsid w:val="007475FC"/>
    <w:rsid w:val="007A5BB6"/>
    <w:rsid w:val="007A7BF5"/>
    <w:rsid w:val="00803130"/>
    <w:rsid w:val="008161E1"/>
    <w:rsid w:val="00887E97"/>
    <w:rsid w:val="00896889"/>
    <w:rsid w:val="00897618"/>
    <w:rsid w:val="008A3CF5"/>
    <w:rsid w:val="008D0620"/>
    <w:rsid w:val="008D2D03"/>
    <w:rsid w:val="008E0796"/>
    <w:rsid w:val="008E40D2"/>
    <w:rsid w:val="008F6290"/>
    <w:rsid w:val="009060F1"/>
    <w:rsid w:val="009079DB"/>
    <w:rsid w:val="00913584"/>
    <w:rsid w:val="0092247F"/>
    <w:rsid w:val="009373D3"/>
    <w:rsid w:val="009422EC"/>
    <w:rsid w:val="00943C23"/>
    <w:rsid w:val="00955CB0"/>
    <w:rsid w:val="009725F7"/>
    <w:rsid w:val="00975CAA"/>
    <w:rsid w:val="00990104"/>
    <w:rsid w:val="009A2F59"/>
    <w:rsid w:val="009B442D"/>
    <w:rsid w:val="009D693E"/>
    <w:rsid w:val="009E5E0B"/>
    <w:rsid w:val="00A0228C"/>
    <w:rsid w:val="00A065A7"/>
    <w:rsid w:val="00A21AAE"/>
    <w:rsid w:val="00A3397F"/>
    <w:rsid w:val="00A350A6"/>
    <w:rsid w:val="00A375F3"/>
    <w:rsid w:val="00A424E3"/>
    <w:rsid w:val="00A458D9"/>
    <w:rsid w:val="00A45BD3"/>
    <w:rsid w:val="00A832DD"/>
    <w:rsid w:val="00A8404F"/>
    <w:rsid w:val="00A87BCD"/>
    <w:rsid w:val="00A976D7"/>
    <w:rsid w:val="00AE671E"/>
    <w:rsid w:val="00B00CE5"/>
    <w:rsid w:val="00B151D9"/>
    <w:rsid w:val="00B2026F"/>
    <w:rsid w:val="00B205C2"/>
    <w:rsid w:val="00B44558"/>
    <w:rsid w:val="00B820F0"/>
    <w:rsid w:val="00BA295E"/>
    <w:rsid w:val="00BC6D08"/>
    <w:rsid w:val="00BD6920"/>
    <w:rsid w:val="00BF552C"/>
    <w:rsid w:val="00C00F0C"/>
    <w:rsid w:val="00C06775"/>
    <w:rsid w:val="00C165F5"/>
    <w:rsid w:val="00C33057"/>
    <w:rsid w:val="00C543CB"/>
    <w:rsid w:val="00C61604"/>
    <w:rsid w:val="00C91922"/>
    <w:rsid w:val="00C96AD0"/>
    <w:rsid w:val="00CB40D2"/>
    <w:rsid w:val="00CD6084"/>
    <w:rsid w:val="00CD6C3D"/>
    <w:rsid w:val="00CF2DE7"/>
    <w:rsid w:val="00CF5FD1"/>
    <w:rsid w:val="00CF6985"/>
    <w:rsid w:val="00D11E64"/>
    <w:rsid w:val="00D231A9"/>
    <w:rsid w:val="00D364BD"/>
    <w:rsid w:val="00D52666"/>
    <w:rsid w:val="00D54A43"/>
    <w:rsid w:val="00D9693E"/>
    <w:rsid w:val="00DD4931"/>
    <w:rsid w:val="00DE0381"/>
    <w:rsid w:val="00DF31EC"/>
    <w:rsid w:val="00E10830"/>
    <w:rsid w:val="00E24E27"/>
    <w:rsid w:val="00E269D2"/>
    <w:rsid w:val="00E359F0"/>
    <w:rsid w:val="00E36DAC"/>
    <w:rsid w:val="00E74BEE"/>
    <w:rsid w:val="00E75A59"/>
    <w:rsid w:val="00E942EA"/>
    <w:rsid w:val="00E96050"/>
    <w:rsid w:val="00EA736F"/>
    <w:rsid w:val="00EB07EA"/>
    <w:rsid w:val="00ED0C2E"/>
    <w:rsid w:val="00F14EFF"/>
    <w:rsid w:val="00F16C4E"/>
    <w:rsid w:val="00F20BDD"/>
    <w:rsid w:val="00F257DC"/>
    <w:rsid w:val="00F40734"/>
    <w:rsid w:val="00F56523"/>
    <w:rsid w:val="00F6629F"/>
    <w:rsid w:val="00FB67B3"/>
    <w:rsid w:val="00FF53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08A30"/>
  <w15:chartTrackingRefBased/>
  <w15:docId w15:val="{4CE71DF1-ECDE-46A7-A735-CB74F455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6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semiHidden/>
    <w:unhideWhenUsed/>
    <w:qFormat/>
    <w:rsid w:val="00D969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2C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unhideWhenUsed/>
    <w:rsid w:val="004A02CE"/>
    <w:rPr>
      <w:color w:val="0000FF"/>
      <w:u w:val="single"/>
    </w:rPr>
  </w:style>
  <w:style w:type="paragraph" w:styleId="Revision">
    <w:name w:val="Revision"/>
    <w:hidden/>
    <w:uiPriority w:val="99"/>
    <w:semiHidden/>
    <w:rsid w:val="00A21AAE"/>
    <w:pPr>
      <w:spacing w:after="0" w:line="240" w:lineRule="auto"/>
    </w:pPr>
  </w:style>
  <w:style w:type="character" w:customStyle="1" w:styleId="Heading2Char">
    <w:name w:val="Heading 2 Char"/>
    <w:basedOn w:val="DefaultParagraphFont"/>
    <w:link w:val="Heading2"/>
    <w:uiPriority w:val="9"/>
    <w:semiHidden/>
    <w:rsid w:val="00D9693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552C"/>
    <w:rPr>
      <w:sz w:val="16"/>
      <w:szCs w:val="16"/>
    </w:rPr>
  </w:style>
  <w:style w:type="paragraph" w:styleId="CommentText">
    <w:name w:val="annotation text"/>
    <w:basedOn w:val="Normal"/>
    <w:link w:val="CommentTextChar"/>
    <w:uiPriority w:val="99"/>
    <w:unhideWhenUsed/>
    <w:rsid w:val="00BF552C"/>
    <w:pPr>
      <w:spacing w:line="240" w:lineRule="auto"/>
    </w:pPr>
    <w:rPr>
      <w:sz w:val="20"/>
      <w:szCs w:val="20"/>
    </w:rPr>
  </w:style>
  <w:style w:type="character" w:customStyle="1" w:styleId="CommentTextChar">
    <w:name w:val="Comment Text Char"/>
    <w:basedOn w:val="DefaultParagraphFont"/>
    <w:link w:val="CommentText"/>
    <w:uiPriority w:val="99"/>
    <w:rsid w:val="00BF552C"/>
    <w:rPr>
      <w:sz w:val="20"/>
      <w:szCs w:val="20"/>
    </w:rPr>
  </w:style>
  <w:style w:type="paragraph" w:styleId="CommentSubject">
    <w:name w:val="annotation subject"/>
    <w:basedOn w:val="CommentText"/>
    <w:next w:val="CommentText"/>
    <w:link w:val="CommentSubjectChar"/>
    <w:uiPriority w:val="99"/>
    <w:semiHidden/>
    <w:unhideWhenUsed/>
    <w:rsid w:val="00BF552C"/>
    <w:rPr>
      <w:b/>
      <w:bCs/>
    </w:rPr>
  </w:style>
  <w:style w:type="character" w:customStyle="1" w:styleId="CommentSubjectChar">
    <w:name w:val="Comment Subject Char"/>
    <w:basedOn w:val="CommentTextChar"/>
    <w:link w:val="CommentSubject"/>
    <w:uiPriority w:val="99"/>
    <w:semiHidden/>
    <w:rsid w:val="00BF552C"/>
    <w:rPr>
      <w:b/>
      <w:bCs/>
      <w:sz w:val="20"/>
      <w:szCs w:val="20"/>
    </w:rPr>
  </w:style>
  <w:style w:type="paragraph" w:customStyle="1" w:styleId="xmsonormal">
    <w:name w:val="x_msonormal"/>
    <w:basedOn w:val="Normal"/>
    <w:rsid w:val="00B44558"/>
    <w:pPr>
      <w:spacing w:before="100" w:beforeAutospacing="1" w:after="100" w:afterAutospacing="1" w:line="240" w:lineRule="auto"/>
    </w:pPr>
    <w:rPr>
      <w:rFonts w:ascii="Calibri" w:hAnsi="Calibri" w:cs="Calibri"/>
      <w:kern w:val="0"/>
      <w:lang w:eastAsia="en-IN"/>
      <w14:ligatures w14:val="none"/>
    </w:rPr>
  </w:style>
  <w:style w:type="paragraph" w:styleId="ListParagraph">
    <w:name w:val="List Paragraph"/>
    <w:basedOn w:val="Normal"/>
    <w:uiPriority w:val="34"/>
    <w:qFormat/>
    <w:rsid w:val="00A350A6"/>
    <w:pPr>
      <w:spacing w:before="100" w:beforeAutospacing="1" w:after="100" w:afterAutospacing="1" w:line="240" w:lineRule="auto"/>
    </w:pPr>
    <w:rPr>
      <w:rFonts w:ascii="Calibri" w:hAnsi="Calibri" w:cs="Calibri"/>
      <w:kern w:val="0"/>
      <w:lang w:eastAsia="en-IN"/>
      <w14:ligatures w14:val="none"/>
    </w:rPr>
  </w:style>
  <w:style w:type="character" w:customStyle="1" w:styleId="apple-converted-space">
    <w:name w:val="apple-converted-space"/>
    <w:basedOn w:val="DefaultParagraphFont"/>
    <w:rsid w:val="00A350A6"/>
  </w:style>
  <w:style w:type="character" w:customStyle="1" w:styleId="Heading1Char">
    <w:name w:val="Heading 1 Char"/>
    <w:basedOn w:val="DefaultParagraphFont"/>
    <w:link w:val="Heading1"/>
    <w:uiPriority w:val="9"/>
    <w:rsid w:val="00F56523"/>
    <w:rPr>
      <w:rFonts w:ascii="Times New Roman" w:eastAsia="Times New Roman" w:hAnsi="Times New Roman" w:cs="Times New Roman"/>
      <w:b/>
      <w:bCs/>
      <w:kern w:val="36"/>
      <w:sz w:val="48"/>
      <w:szCs w:val="48"/>
      <w:lang w:eastAsia="en-IN"/>
      <w14:ligatures w14:val="none"/>
    </w:rPr>
  </w:style>
  <w:style w:type="character" w:styleId="UnresolvedMention">
    <w:name w:val="Unresolved Mention"/>
    <w:basedOn w:val="DefaultParagraphFont"/>
    <w:uiPriority w:val="99"/>
    <w:semiHidden/>
    <w:unhideWhenUsed/>
    <w:rsid w:val="002E4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1795">
      <w:bodyDiv w:val="1"/>
      <w:marLeft w:val="0"/>
      <w:marRight w:val="0"/>
      <w:marTop w:val="0"/>
      <w:marBottom w:val="0"/>
      <w:divBdr>
        <w:top w:val="none" w:sz="0" w:space="0" w:color="auto"/>
        <w:left w:val="none" w:sz="0" w:space="0" w:color="auto"/>
        <w:bottom w:val="none" w:sz="0" w:space="0" w:color="auto"/>
        <w:right w:val="none" w:sz="0" w:space="0" w:color="auto"/>
      </w:divBdr>
    </w:div>
    <w:div w:id="196509432">
      <w:bodyDiv w:val="1"/>
      <w:marLeft w:val="0"/>
      <w:marRight w:val="0"/>
      <w:marTop w:val="0"/>
      <w:marBottom w:val="0"/>
      <w:divBdr>
        <w:top w:val="none" w:sz="0" w:space="0" w:color="auto"/>
        <w:left w:val="none" w:sz="0" w:space="0" w:color="auto"/>
        <w:bottom w:val="none" w:sz="0" w:space="0" w:color="auto"/>
        <w:right w:val="none" w:sz="0" w:space="0" w:color="auto"/>
      </w:divBdr>
    </w:div>
    <w:div w:id="503859830">
      <w:bodyDiv w:val="1"/>
      <w:marLeft w:val="0"/>
      <w:marRight w:val="0"/>
      <w:marTop w:val="0"/>
      <w:marBottom w:val="0"/>
      <w:divBdr>
        <w:top w:val="none" w:sz="0" w:space="0" w:color="auto"/>
        <w:left w:val="none" w:sz="0" w:space="0" w:color="auto"/>
        <w:bottom w:val="none" w:sz="0" w:space="0" w:color="auto"/>
        <w:right w:val="none" w:sz="0" w:space="0" w:color="auto"/>
      </w:divBdr>
    </w:div>
    <w:div w:id="688068659">
      <w:bodyDiv w:val="1"/>
      <w:marLeft w:val="0"/>
      <w:marRight w:val="0"/>
      <w:marTop w:val="0"/>
      <w:marBottom w:val="0"/>
      <w:divBdr>
        <w:top w:val="none" w:sz="0" w:space="0" w:color="auto"/>
        <w:left w:val="none" w:sz="0" w:space="0" w:color="auto"/>
        <w:bottom w:val="none" w:sz="0" w:space="0" w:color="auto"/>
        <w:right w:val="none" w:sz="0" w:space="0" w:color="auto"/>
      </w:divBdr>
    </w:div>
    <w:div w:id="796021678">
      <w:bodyDiv w:val="1"/>
      <w:marLeft w:val="0"/>
      <w:marRight w:val="0"/>
      <w:marTop w:val="0"/>
      <w:marBottom w:val="0"/>
      <w:divBdr>
        <w:top w:val="none" w:sz="0" w:space="0" w:color="auto"/>
        <w:left w:val="none" w:sz="0" w:space="0" w:color="auto"/>
        <w:bottom w:val="none" w:sz="0" w:space="0" w:color="auto"/>
        <w:right w:val="none" w:sz="0" w:space="0" w:color="auto"/>
      </w:divBdr>
      <w:divsChild>
        <w:div w:id="2096782117">
          <w:marLeft w:val="0"/>
          <w:marRight w:val="0"/>
          <w:marTop w:val="0"/>
          <w:marBottom w:val="0"/>
          <w:divBdr>
            <w:top w:val="single" w:sz="2" w:space="0" w:color="auto"/>
            <w:left w:val="single" w:sz="2" w:space="0" w:color="auto"/>
            <w:bottom w:val="single" w:sz="6" w:space="0" w:color="auto"/>
            <w:right w:val="single" w:sz="2" w:space="0" w:color="auto"/>
          </w:divBdr>
          <w:divsChild>
            <w:div w:id="7550581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094514">
                  <w:marLeft w:val="0"/>
                  <w:marRight w:val="0"/>
                  <w:marTop w:val="0"/>
                  <w:marBottom w:val="0"/>
                  <w:divBdr>
                    <w:top w:val="single" w:sz="2" w:space="0" w:color="D9D9E3"/>
                    <w:left w:val="single" w:sz="2" w:space="0" w:color="D9D9E3"/>
                    <w:bottom w:val="single" w:sz="2" w:space="0" w:color="D9D9E3"/>
                    <w:right w:val="single" w:sz="2" w:space="0" w:color="D9D9E3"/>
                  </w:divBdr>
                  <w:divsChild>
                    <w:div w:id="1083797397">
                      <w:marLeft w:val="0"/>
                      <w:marRight w:val="0"/>
                      <w:marTop w:val="0"/>
                      <w:marBottom w:val="0"/>
                      <w:divBdr>
                        <w:top w:val="single" w:sz="2" w:space="0" w:color="D9D9E3"/>
                        <w:left w:val="single" w:sz="2" w:space="0" w:color="D9D9E3"/>
                        <w:bottom w:val="single" w:sz="2" w:space="0" w:color="D9D9E3"/>
                        <w:right w:val="single" w:sz="2" w:space="0" w:color="D9D9E3"/>
                      </w:divBdr>
                      <w:divsChild>
                        <w:div w:id="1534421588">
                          <w:marLeft w:val="0"/>
                          <w:marRight w:val="0"/>
                          <w:marTop w:val="0"/>
                          <w:marBottom w:val="0"/>
                          <w:divBdr>
                            <w:top w:val="single" w:sz="2" w:space="0" w:color="D9D9E3"/>
                            <w:left w:val="single" w:sz="2" w:space="0" w:color="D9D9E3"/>
                            <w:bottom w:val="single" w:sz="2" w:space="0" w:color="D9D9E3"/>
                            <w:right w:val="single" w:sz="2" w:space="0" w:color="D9D9E3"/>
                          </w:divBdr>
                          <w:divsChild>
                            <w:div w:id="1531189305">
                              <w:marLeft w:val="0"/>
                              <w:marRight w:val="0"/>
                              <w:marTop w:val="0"/>
                              <w:marBottom w:val="0"/>
                              <w:divBdr>
                                <w:top w:val="single" w:sz="2" w:space="0" w:color="D9D9E3"/>
                                <w:left w:val="single" w:sz="2" w:space="0" w:color="D9D9E3"/>
                                <w:bottom w:val="single" w:sz="2" w:space="0" w:color="D9D9E3"/>
                                <w:right w:val="single" w:sz="2" w:space="0" w:color="D9D9E3"/>
                              </w:divBdr>
                              <w:divsChild>
                                <w:div w:id="1727954071">
                                  <w:marLeft w:val="0"/>
                                  <w:marRight w:val="0"/>
                                  <w:marTop w:val="0"/>
                                  <w:marBottom w:val="0"/>
                                  <w:divBdr>
                                    <w:top w:val="single" w:sz="2" w:space="0" w:color="D9D9E3"/>
                                    <w:left w:val="single" w:sz="2" w:space="0" w:color="D9D9E3"/>
                                    <w:bottom w:val="single" w:sz="2" w:space="0" w:color="D9D9E3"/>
                                    <w:right w:val="single" w:sz="2" w:space="0" w:color="D9D9E3"/>
                                  </w:divBdr>
                                  <w:divsChild>
                                    <w:div w:id="1544487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03501727">
      <w:bodyDiv w:val="1"/>
      <w:marLeft w:val="0"/>
      <w:marRight w:val="0"/>
      <w:marTop w:val="0"/>
      <w:marBottom w:val="0"/>
      <w:divBdr>
        <w:top w:val="none" w:sz="0" w:space="0" w:color="auto"/>
        <w:left w:val="none" w:sz="0" w:space="0" w:color="auto"/>
        <w:bottom w:val="none" w:sz="0" w:space="0" w:color="auto"/>
        <w:right w:val="none" w:sz="0" w:space="0" w:color="auto"/>
      </w:divBdr>
    </w:div>
    <w:div w:id="839151112">
      <w:bodyDiv w:val="1"/>
      <w:marLeft w:val="0"/>
      <w:marRight w:val="0"/>
      <w:marTop w:val="0"/>
      <w:marBottom w:val="0"/>
      <w:divBdr>
        <w:top w:val="none" w:sz="0" w:space="0" w:color="auto"/>
        <w:left w:val="none" w:sz="0" w:space="0" w:color="auto"/>
        <w:bottom w:val="none" w:sz="0" w:space="0" w:color="auto"/>
        <w:right w:val="none" w:sz="0" w:space="0" w:color="auto"/>
      </w:divBdr>
    </w:div>
    <w:div w:id="1093546367">
      <w:bodyDiv w:val="1"/>
      <w:marLeft w:val="0"/>
      <w:marRight w:val="0"/>
      <w:marTop w:val="0"/>
      <w:marBottom w:val="0"/>
      <w:divBdr>
        <w:top w:val="none" w:sz="0" w:space="0" w:color="auto"/>
        <w:left w:val="none" w:sz="0" w:space="0" w:color="auto"/>
        <w:bottom w:val="none" w:sz="0" w:space="0" w:color="auto"/>
        <w:right w:val="none" w:sz="0" w:space="0" w:color="auto"/>
      </w:divBdr>
    </w:div>
    <w:div w:id="1262957382">
      <w:bodyDiv w:val="1"/>
      <w:marLeft w:val="0"/>
      <w:marRight w:val="0"/>
      <w:marTop w:val="0"/>
      <w:marBottom w:val="0"/>
      <w:divBdr>
        <w:top w:val="none" w:sz="0" w:space="0" w:color="auto"/>
        <w:left w:val="none" w:sz="0" w:space="0" w:color="auto"/>
        <w:bottom w:val="none" w:sz="0" w:space="0" w:color="auto"/>
        <w:right w:val="none" w:sz="0" w:space="0" w:color="auto"/>
      </w:divBdr>
    </w:div>
    <w:div w:id="1299872682">
      <w:bodyDiv w:val="1"/>
      <w:marLeft w:val="0"/>
      <w:marRight w:val="0"/>
      <w:marTop w:val="0"/>
      <w:marBottom w:val="0"/>
      <w:divBdr>
        <w:top w:val="none" w:sz="0" w:space="0" w:color="auto"/>
        <w:left w:val="none" w:sz="0" w:space="0" w:color="auto"/>
        <w:bottom w:val="none" w:sz="0" w:space="0" w:color="auto"/>
        <w:right w:val="none" w:sz="0" w:space="0" w:color="auto"/>
      </w:divBdr>
    </w:div>
    <w:div w:id="1347444697">
      <w:bodyDiv w:val="1"/>
      <w:marLeft w:val="0"/>
      <w:marRight w:val="0"/>
      <w:marTop w:val="0"/>
      <w:marBottom w:val="0"/>
      <w:divBdr>
        <w:top w:val="none" w:sz="0" w:space="0" w:color="auto"/>
        <w:left w:val="none" w:sz="0" w:space="0" w:color="auto"/>
        <w:bottom w:val="none" w:sz="0" w:space="0" w:color="auto"/>
        <w:right w:val="none" w:sz="0" w:space="0" w:color="auto"/>
      </w:divBdr>
    </w:div>
    <w:div w:id="1441298832">
      <w:bodyDiv w:val="1"/>
      <w:marLeft w:val="0"/>
      <w:marRight w:val="0"/>
      <w:marTop w:val="0"/>
      <w:marBottom w:val="0"/>
      <w:divBdr>
        <w:top w:val="none" w:sz="0" w:space="0" w:color="auto"/>
        <w:left w:val="none" w:sz="0" w:space="0" w:color="auto"/>
        <w:bottom w:val="none" w:sz="0" w:space="0" w:color="auto"/>
        <w:right w:val="none" w:sz="0" w:space="0" w:color="auto"/>
      </w:divBdr>
    </w:div>
    <w:div w:id="1999848220">
      <w:bodyDiv w:val="1"/>
      <w:marLeft w:val="0"/>
      <w:marRight w:val="0"/>
      <w:marTop w:val="0"/>
      <w:marBottom w:val="0"/>
      <w:divBdr>
        <w:top w:val="none" w:sz="0" w:space="0" w:color="auto"/>
        <w:left w:val="none" w:sz="0" w:space="0" w:color="auto"/>
        <w:bottom w:val="none" w:sz="0" w:space="0" w:color="auto"/>
        <w:right w:val="none" w:sz="0" w:space="0" w:color="auto"/>
      </w:divBdr>
    </w:div>
    <w:div w:id="20608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www.pearlacademy.com/__;!!JboVxjCXSME!N2KKzPbRfEqzn4Se8p8Cc2-2LCrd0OJTnG_PkEwVbefbHxaRJY_6A4fn-MRYUsfR4i7lkzW9vmuCWGs7Xc07Q-y-XGcPsX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623</Words>
  <Characters>4062</Characters>
  <Application>Microsoft Office Word</Application>
  <DocSecurity>0</DocSecurity>
  <Lines>62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 Choudhary</dc:creator>
  <cp:keywords/>
  <dc:description/>
  <cp:lastModifiedBy>Kama Choudhary</cp:lastModifiedBy>
  <cp:revision>16</cp:revision>
  <dcterms:created xsi:type="dcterms:W3CDTF">2023-11-28T10:58:00Z</dcterms:created>
  <dcterms:modified xsi:type="dcterms:W3CDTF">2023-12-12T08:52:00Z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6ffd6e5c2cba61255438452a900cb09ee0cd0606f02d1cdb4ecd883a836c4cb2</vt:lpwstr>
  </property>
</Properties>
</file>